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Кемерово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FDB2C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1D50A5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Кемерово — г. 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D50A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50A5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2021-02-24T10:10:00Z</dcterms:modified>
</cp:coreProperties>
</file>